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687" w14:textId="77777777" w:rsidR="00A4769A" w:rsidRPr="002C0675" w:rsidRDefault="00A4769A" w:rsidP="00A4769A">
      <w:pPr>
        <w:spacing w:before="72"/>
        <w:ind w:left="100"/>
        <w:jc w:val="center"/>
        <w:rPr>
          <w:b/>
          <w:i/>
          <w:iCs/>
          <w:spacing w:val="-1"/>
          <w:sz w:val="28"/>
        </w:rPr>
      </w:pPr>
      <w:r w:rsidRPr="002C0675">
        <w:rPr>
          <w:b/>
          <w:i/>
          <w:iCs/>
          <w:spacing w:val="-1"/>
          <w:sz w:val="28"/>
        </w:rPr>
        <w:t>NOTICE</w:t>
      </w:r>
    </w:p>
    <w:p w14:paraId="32DCB1B8" w14:textId="77777777" w:rsidR="00A4769A" w:rsidRDefault="00A4769A" w:rsidP="00A4769A">
      <w:pPr>
        <w:spacing w:before="72"/>
        <w:ind w:left="100"/>
        <w:jc w:val="center"/>
        <w:rPr>
          <w:b/>
          <w:spacing w:val="-1"/>
          <w:sz w:val="28"/>
        </w:rPr>
      </w:pPr>
    </w:p>
    <w:p w14:paraId="579AB03E" w14:textId="77777777" w:rsidR="00A4769A" w:rsidRPr="002C0675" w:rsidRDefault="00A4769A" w:rsidP="00A4769A">
      <w:pPr>
        <w:spacing w:before="72"/>
        <w:ind w:left="100"/>
        <w:jc w:val="center"/>
        <w:rPr>
          <w:bCs/>
          <w:spacing w:val="-1"/>
          <w:sz w:val="28"/>
        </w:rPr>
      </w:pPr>
      <w:r w:rsidRPr="002C0675">
        <w:rPr>
          <w:bCs/>
          <w:spacing w:val="-1"/>
          <w:sz w:val="28"/>
        </w:rPr>
        <w:t>The North Central District Health Department</w:t>
      </w:r>
    </w:p>
    <w:p w14:paraId="6468108A" w14:textId="77777777" w:rsidR="00A4769A" w:rsidRPr="002C0675" w:rsidRDefault="00A4769A" w:rsidP="00A4769A">
      <w:pPr>
        <w:spacing w:before="72"/>
        <w:ind w:left="100"/>
        <w:jc w:val="center"/>
        <w:rPr>
          <w:bCs/>
          <w:spacing w:val="-1"/>
          <w:sz w:val="28"/>
        </w:rPr>
      </w:pPr>
      <w:r w:rsidRPr="002C0675">
        <w:rPr>
          <w:bCs/>
          <w:spacing w:val="-1"/>
          <w:sz w:val="28"/>
        </w:rPr>
        <w:t>Board of Directors</w:t>
      </w:r>
    </w:p>
    <w:p w14:paraId="074F6C0E" w14:textId="77777777" w:rsidR="00A4769A" w:rsidRPr="002C0675" w:rsidRDefault="00A4769A" w:rsidP="00A4769A">
      <w:pPr>
        <w:spacing w:before="72"/>
        <w:ind w:left="100"/>
        <w:jc w:val="center"/>
        <w:rPr>
          <w:bCs/>
          <w:spacing w:val="-1"/>
          <w:sz w:val="28"/>
        </w:rPr>
      </w:pPr>
      <w:r w:rsidRPr="002C0675">
        <w:rPr>
          <w:bCs/>
          <w:spacing w:val="-1"/>
          <w:sz w:val="28"/>
        </w:rPr>
        <w:t>Regular Meeting of the Board Scheduled for October 13, 2021</w:t>
      </w:r>
    </w:p>
    <w:p w14:paraId="0CF11A79" w14:textId="77777777" w:rsidR="00A4769A" w:rsidRPr="002C0675" w:rsidRDefault="00A4769A" w:rsidP="00A4769A">
      <w:pPr>
        <w:spacing w:before="72"/>
        <w:ind w:left="100"/>
        <w:jc w:val="center"/>
        <w:rPr>
          <w:bCs/>
          <w:spacing w:val="-1"/>
          <w:sz w:val="28"/>
        </w:rPr>
      </w:pPr>
      <w:r w:rsidRPr="002C0675">
        <w:rPr>
          <w:bCs/>
          <w:spacing w:val="-1"/>
          <w:sz w:val="28"/>
        </w:rPr>
        <w:t>Is Cancelled</w:t>
      </w:r>
    </w:p>
    <w:p w14:paraId="18914F14" w14:textId="77777777" w:rsidR="00A4769A" w:rsidRPr="002C0675" w:rsidRDefault="00A4769A" w:rsidP="00A4769A">
      <w:pPr>
        <w:spacing w:before="72"/>
        <w:ind w:left="100"/>
        <w:jc w:val="center"/>
        <w:rPr>
          <w:bCs/>
          <w:spacing w:val="-1"/>
          <w:sz w:val="28"/>
        </w:rPr>
      </w:pPr>
    </w:p>
    <w:p w14:paraId="199371CF" w14:textId="77777777" w:rsidR="00A4769A" w:rsidRDefault="00A4769A" w:rsidP="00A4769A">
      <w:pPr>
        <w:spacing w:before="72"/>
        <w:ind w:left="100"/>
        <w:jc w:val="center"/>
        <w:rPr>
          <w:b/>
          <w:spacing w:val="-1"/>
          <w:sz w:val="28"/>
        </w:rPr>
      </w:pPr>
    </w:p>
    <w:p w14:paraId="4881C6E0" w14:textId="77777777" w:rsidR="00A4769A" w:rsidRDefault="00A4769A" w:rsidP="00A4769A">
      <w:pPr>
        <w:spacing w:before="72"/>
        <w:ind w:left="100"/>
        <w:jc w:val="center"/>
        <w:rPr>
          <w:b/>
          <w:spacing w:val="-1"/>
          <w:sz w:val="28"/>
        </w:rPr>
      </w:pPr>
    </w:p>
    <w:p w14:paraId="35B74D74" w14:textId="77777777" w:rsidR="00A4769A" w:rsidRDefault="00A4769A" w:rsidP="00A4769A">
      <w:pPr>
        <w:spacing w:before="72"/>
        <w:ind w:left="100"/>
        <w:rPr>
          <w:rFonts w:eastAsia="Times New Roman"/>
        </w:rPr>
      </w:pPr>
      <w:r>
        <w:rPr>
          <w:b/>
          <w:spacing w:val="-1"/>
          <w:sz w:val="28"/>
        </w:rPr>
        <w:t>Next Meeting: Wednesday, October 20, 2021, Time TBD</w:t>
      </w:r>
    </w:p>
    <w:p w14:paraId="19EBCDB3" w14:textId="71487D7B" w:rsidR="00B94FF6" w:rsidRDefault="00B94FF6" w:rsidP="009829B5"/>
    <w:p w14:paraId="0502D2F2" w14:textId="77777777" w:rsidR="00B94FF6" w:rsidRDefault="00B94FF6">
      <w:pPr>
        <w:spacing w:after="160" w:line="259" w:lineRule="auto"/>
      </w:pPr>
      <w:r>
        <w:br w:type="page"/>
      </w:r>
    </w:p>
    <w:p w14:paraId="3E69860D" w14:textId="77777777" w:rsidR="00F436B9" w:rsidRPr="009829B5" w:rsidRDefault="00F436B9" w:rsidP="009829B5"/>
    <w:sectPr w:rsidR="00F436B9" w:rsidRPr="009829B5" w:rsidSect="00B94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E264" w14:textId="77777777" w:rsidR="004C12F9" w:rsidRDefault="004C12F9" w:rsidP="0002477F">
      <w:r>
        <w:separator/>
      </w:r>
    </w:p>
  </w:endnote>
  <w:endnote w:type="continuationSeparator" w:id="0">
    <w:p w14:paraId="191183E6" w14:textId="77777777" w:rsidR="004C12F9" w:rsidRDefault="004C12F9" w:rsidP="0002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ADF2" w14:textId="77777777" w:rsidR="00B94FF6" w:rsidRDefault="00B94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E3CC" w14:textId="77777777" w:rsidR="0002477F" w:rsidRPr="0002477F" w:rsidRDefault="0002477F" w:rsidP="0082236D">
    <w:pPr>
      <w:pStyle w:val="Footer"/>
      <w:tabs>
        <w:tab w:val="clear" w:pos="9360"/>
      </w:tabs>
      <w:ind w:left="-270" w:right="-180"/>
      <w:jc w:val="center"/>
      <w:rPr>
        <w:sz w:val="16"/>
        <w:szCs w:val="16"/>
      </w:rPr>
    </w:pPr>
    <w:r>
      <w:rPr>
        <w:rFonts w:ascii="Segoe UI Symbol" w:eastAsia="Arial Unicode MS" w:hAnsi="Segoe UI Symbol" w:cs="Segoe UI Symbol"/>
        <w:b/>
        <w:bCs/>
        <w:color w:val="0000C0"/>
        <w:sz w:val="16"/>
        <w:szCs w:val="16"/>
      </w:rPr>
      <w:br/>
    </w:r>
    <w:r>
      <w:rPr>
        <w:rFonts w:ascii="Segoe UI Symbol" w:eastAsia="Arial Unicode MS" w:hAnsi="Segoe UI Symbol" w:cs="Segoe UI Symbol"/>
        <w:b/>
        <w:bCs/>
        <w:color w:val="0000C0"/>
        <w:sz w:val="16"/>
        <w:szCs w:val="16"/>
      </w:rPr>
      <w:br/>
    </w:r>
    <w:r w:rsidRPr="0002477F">
      <w:rPr>
        <w:rFonts w:ascii="Segoe UI Symbol" w:eastAsia="Arial Unicode MS" w:hAnsi="Segoe UI Symbol" w:cs="Segoe UI Symbol"/>
        <w:b/>
        <w:bCs/>
        <w:color w:val="0000C0"/>
        <w:sz w:val="16"/>
        <w:szCs w:val="16"/>
      </w:rPr>
      <w:t>✻</w:t>
    </w:r>
    <w:r w:rsidRPr="0002477F">
      <w:rPr>
        <w:b/>
        <w:bCs/>
        <w:color w:val="0000FF"/>
        <w:sz w:val="16"/>
        <w:szCs w:val="16"/>
      </w:rPr>
      <w:t xml:space="preserve"> </w:t>
    </w:r>
    <w:r w:rsidRPr="0002477F">
      <w:rPr>
        <w:b/>
        <w:bCs/>
        <w:sz w:val="16"/>
        <w:szCs w:val="16"/>
      </w:rPr>
      <w:t xml:space="preserve">  SERVING:  EAST WINDSOR * ELLINGTON * ENFIELD * STAFFORD * SUFFIELD * VERNON * WINDHAM * WINDSOR LOCKS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57D3" w14:textId="77777777" w:rsidR="00B94FF6" w:rsidRDefault="00B94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7887" w14:textId="77777777" w:rsidR="004C12F9" w:rsidRDefault="004C12F9" w:rsidP="0002477F">
      <w:r>
        <w:separator/>
      </w:r>
    </w:p>
  </w:footnote>
  <w:footnote w:type="continuationSeparator" w:id="0">
    <w:p w14:paraId="244F427B" w14:textId="77777777" w:rsidR="004C12F9" w:rsidRDefault="004C12F9" w:rsidP="0002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3830" w14:textId="77777777" w:rsidR="00B94FF6" w:rsidRDefault="00B94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A0B0" w14:textId="77777777" w:rsidR="0002477F" w:rsidRDefault="004A1BAD" w:rsidP="0002477F">
    <w:pPr>
      <w:widowControl w:val="0"/>
      <w:rPr>
        <w:b/>
        <w:bCs/>
        <w:sz w:val="18"/>
        <w:szCs w:val="18"/>
      </w:rPr>
    </w:pPr>
    <w:r>
      <w:rPr>
        <w:b/>
        <w:bCs/>
        <w:noProof/>
        <w:color w:val="0000C0"/>
        <w:sz w:val="44"/>
        <w:szCs w:val="44"/>
      </w:rPr>
      <w:drawing>
        <wp:anchor distT="0" distB="0" distL="114300" distR="114300" simplePos="0" relativeHeight="251658240" behindDoc="0" locked="0" layoutInCell="1" allowOverlap="1" wp14:anchorId="3969B890" wp14:editId="78597A03">
          <wp:simplePos x="0" y="0"/>
          <wp:positionH relativeFrom="margin">
            <wp:posOffset>-161925</wp:posOffset>
          </wp:positionH>
          <wp:positionV relativeFrom="paragraph">
            <wp:posOffset>0</wp:posOffset>
          </wp:positionV>
          <wp:extent cx="923290" cy="9632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DH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77F" w:rsidRPr="0002477F">
      <w:rPr>
        <w:b/>
        <w:bCs/>
        <w:color w:val="0000C0"/>
        <w:sz w:val="44"/>
        <w:szCs w:val="44"/>
      </w:rPr>
      <w:t>North Central District Health Department</w:t>
    </w:r>
    <w:r w:rsidR="0002477F">
      <w:rPr>
        <w:b/>
        <w:bCs/>
        <w:color w:val="0000C0"/>
        <w:sz w:val="44"/>
        <w:szCs w:val="44"/>
      </w:rPr>
      <w:br/>
    </w:r>
    <w:r w:rsidR="0002477F" w:rsidRPr="0002477F">
      <w:rPr>
        <w:b/>
        <w:bCs/>
        <w:sz w:val="18"/>
        <w:szCs w:val="18"/>
      </w:rPr>
      <w:t> Enfield—31 North Main Street, Enfield, CT 06082 * (860) 745-0383 Fax (860) 745-3188</w:t>
    </w:r>
    <w:r w:rsidR="0002477F">
      <w:rPr>
        <w:b/>
        <w:bCs/>
        <w:color w:val="0000C0"/>
      </w:rPr>
      <w:br/>
    </w:r>
    <w:r w:rsidR="0002477F" w:rsidRPr="0002477F">
      <w:rPr>
        <w:b/>
        <w:bCs/>
        <w:sz w:val="18"/>
        <w:szCs w:val="18"/>
      </w:rPr>
      <w:t> Vernon—375 Hartford Turnpike, Room 120, Vernon, CT 06066 * (860) 872-1501 Fax (860) 872 1531</w:t>
    </w:r>
    <w:r w:rsidR="0002477F">
      <w:rPr>
        <w:b/>
        <w:bCs/>
        <w:color w:val="0000C0"/>
      </w:rPr>
      <w:br/>
    </w:r>
    <w:r w:rsidR="0002477F" w:rsidRPr="0002477F">
      <w:rPr>
        <w:b/>
        <w:bCs/>
        <w:sz w:val="18"/>
        <w:szCs w:val="18"/>
      </w:rPr>
      <w:t> Windham—Town Hall, 979 Main Street, Willimantic, CT 06226 * (860) 465-3033 Fax (860) 465-3034</w:t>
    </w:r>
    <w:r w:rsidR="0002477F">
      <w:rPr>
        <w:b/>
        <w:bCs/>
        <w:color w:val="0000C0"/>
      </w:rPr>
      <w:br/>
    </w:r>
    <w:r w:rsidR="0002477F" w:rsidRPr="0002477F">
      <w:rPr>
        <w:b/>
        <w:bCs/>
        <w:sz w:val="18"/>
        <w:szCs w:val="18"/>
      </w:rPr>
      <w:t> Stafford—Town Hall, 1 Main Street, Stafford Springs, CT 06076 * (860) 684-5609 Fax (860) 684-1768</w:t>
    </w:r>
  </w:p>
  <w:p w14:paraId="444CA7FE" w14:textId="77777777" w:rsidR="00A03B78" w:rsidRDefault="00A03B78" w:rsidP="0082236D">
    <w:pPr>
      <w:ind w:left="6480"/>
      <w:rPr>
        <w:b/>
        <w:bCs/>
        <w:sz w:val="20"/>
        <w:szCs w:val="20"/>
      </w:rPr>
    </w:pPr>
  </w:p>
  <w:p w14:paraId="5BC08B77" w14:textId="77777777" w:rsidR="00A03B78" w:rsidRDefault="0002477F" w:rsidP="0082236D">
    <w:pPr>
      <w:ind w:left="6480"/>
      <w:rPr>
        <w:b/>
        <w:bCs/>
        <w:sz w:val="20"/>
        <w:szCs w:val="20"/>
      </w:rPr>
    </w:pPr>
    <w:r w:rsidRPr="0002477F">
      <w:rPr>
        <w:b/>
        <w:bCs/>
        <w:sz w:val="20"/>
        <w:szCs w:val="20"/>
      </w:rPr>
      <w:t>Patrice A. Sulik, MPH, R.S.</w:t>
    </w:r>
    <w:r w:rsidRPr="0002477F">
      <w:rPr>
        <w:b/>
        <w:bCs/>
        <w:sz w:val="20"/>
        <w:szCs w:val="20"/>
      </w:rPr>
      <w:br/>
      <w:t>Director of Health</w:t>
    </w:r>
  </w:p>
  <w:p w14:paraId="77BB48EA" w14:textId="4BD594F6" w:rsidR="0002477F" w:rsidRPr="0002477F" w:rsidRDefault="0002477F" w:rsidP="0082236D">
    <w:pPr>
      <w:ind w:left="6480"/>
      <w:rPr>
        <w:b/>
        <w:bCs/>
        <w:sz w:val="20"/>
        <w:szCs w:val="20"/>
      </w:rPr>
    </w:pPr>
    <w:r>
      <w:rPr>
        <w:b/>
        <w:bCs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B005" w14:textId="77777777" w:rsidR="00B94FF6" w:rsidRDefault="00B94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936"/>
    <w:multiLevelType w:val="hybridMultilevel"/>
    <w:tmpl w:val="4CF02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7ACF"/>
    <w:multiLevelType w:val="hybridMultilevel"/>
    <w:tmpl w:val="CECCE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A48D0"/>
    <w:multiLevelType w:val="hybridMultilevel"/>
    <w:tmpl w:val="222C6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044175">
    <w:abstractNumId w:val="2"/>
  </w:num>
  <w:num w:numId="2" w16cid:durableId="1759404128">
    <w:abstractNumId w:val="1"/>
  </w:num>
  <w:num w:numId="3" w16cid:durableId="182388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7F"/>
    <w:rsid w:val="0002477F"/>
    <w:rsid w:val="00037B7B"/>
    <w:rsid w:val="00046289"/>
    <w:rsid w:val="00060DD8"/>
    <w:rsid w:val="000D241F"/>
    <w:rsid w:val="001708CB"/>
    <w:rsid w:val="001A4240"/>
    <w:rsid w:val="001C5FD5"/>
    <w:rsid w:val="001E25E4"/>
    <w:rsid w:val="00354E4A"/>
    <w:rsid w:val="003F1B3B"/>
    <w:rsid w:val="00430F39"/>
    <w:rsid w:val="00496E22"/>
    <w:rsid w:val="004A1BAD"/>
    <w:rsid w:val="004C12F9"/>
    <w:rsid w:val="004F38ED"/>
    <w:rsid w:val="005236F9"/>
    <w:rsid w:val="00527F4C"/>
    <w:rsid w:val="00532684"/>
    <w:rsid w:val="005777F9"/>
    <w:rsid w:val="005807AA"/>
    <w:rsid w:val="005A63AF"/>
    <w:rsid w:val="00663B81"/>
    <w:rsid w:val="00691D49"/>
    <w:rsid w:val="006B6EEB"/>
    <w:rsid w:val="007B4E86"/>
    <w:rsid w:val="00815850"/>
    <w:rsid w:val="0082236D"/>
    <w:rsid w:val="008354AA"/>
    <w:rsid w:val="008F7F08"/>
    <w:rsid w:val="00911B10"/>
    <w:rsid w:val="00935DDC"/>
    <w:rsid w:val="0094180B"/>
    <w:rsid w:val="009829B5"/>
    <w:rsid w:val="009B48CC"/>
    <w:rsid w:val="00A03B78"/>
    <w:rsid w:val="00A4769A"/>
    <w:rsid w:val="00A664C1"/>
    <w:rsid w:val="00AA1552"/>
    <w:rsid w:val="00B05FD8"/>
    <w:rsid w:val="00B94FF6"/>
    <w:rsid w:val="00C46B2D"/>
    <w:rsid w:val="00C70D1E"/>
    <w:rsid w:val="00C90808"/>
    <w:rsid w:val="00E9696E"/>
    <w:rsid w:val="00F436B9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83A6C"/>
  <w15:chartTrackingRefBased/>
  <w15:docId w15:val="{88861B97-18D6-48AD-80F0-41B57E6D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77F"/>
  </w:style>
  <w:style w:type="paragraph" w:styleId="Footer">
    <w:name w:val="footer"/>
    <w:basedOn w:val="Normal"/>
    <w:link w:val="FooterChar"/>
    <w:uiPriority w:val="99"/>
    <w:unhideWhenUsed/>
    <w:rsid w:val="00024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7F"/>
  </w:style>
  <w:style w:type="paragraph" w:styleId="BalloonText">
    <w:name w:val="Balloon Text"/>
    <w:basedOn w:val="Normal"/>
    <w:link w:val="BalloonTextChar"/>
    <w:uiPriority w:val="99"/>
    <w:semiHidden/>
    <w:unhideWhenUsed/>
    <w:rsid w:val="004A1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B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0DD8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Yelsits</dc:creator>
  <cp:keywords/>
  <dc:description/>
  <cp:lastModifiedBy>Tamika Jordan</cp:lastModifiedBy>
  <cp:revision>2</cp:revision>
  <cp:lastPrinted>2021-08-05T14:24:00Z</cp:lastPrinted>
  <dcterms:created xsi:type="dcterms:W3CDTF">2022-08-31T14:50:00Z</dcterms:created>
  <dcterms:modified xsi:type="dcterms:W3CDTF">2022-08-31T14:50:00Z</dcterms:modified>
</cp:coreProperties>
</file>